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eastAsia="黑体" w:hAnsi="Times New Roman"/>
          <w:b/>
          <w:bCs/>
          <w:sz w:val="32"/>
          <w:szCs w:val="32"/>
        </w:rPr>
        <w:t xml:space="preserve">第二十一届中国医师协会超声医师分会年会</w:t>
      </w:r>
    </w:p>
    <w:p>
      <w:pPr>
        <w:spacing w:after="60"/>
        <w:jc w:val="center"/>
      </w:pPr>
      <w:r>
        <w:rPr>
          <w:rFonts w:ascii="Times New Roman" w:eastAsia="黑体" w:hAnsi="Times New Roman"/>
          <w:b/>
          <w:bCs/>
          <w:sz w:val="28"/>
          <w:szCs w:val="28"/>
        </w:rPr>
        <w:t xml:space="preserve">暨2027超声医师大会 · 摘要投稿</w:t>
      </w:r>
    </w:p>
    <w:p>
      <w:pPr>
        <w:spacing w:after="240"/>
        <w:jc w:val="center"/>
      </w:pPr>
      <w:r>
        <w:rPr>
          <w:rFonts w:ascii="Times New Roman" w:eastAsia="宋体" w:hAnsi="Times New Roman"/>
          <w:b w:val="false"/>
          <w:bCs w:val="false"/>
          <w:sz w:val="18"/>
          <w:szCs w:val="18"/>
        </w:rPr>
        <w:t xml:space="preserve">（请按本模板排版，勿改动页面设置，完成后转为上传文件）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一、标题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（面向公众，通俗易懂）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二、作者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（全体作者姓名，第一位为第一作者）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三、单位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（第一作者单位，科室，城市）</w:t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四、正文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（≤1500 字，主题鲜明，避免过多专业术语）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五、图片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（≥3 张，每张附图注：图 1……；图 2……；图 3……）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after="60" w:before="120"/>
      </w:pPr>
      <w:r>
        <w:rPr>
          <w:rFonts w:ascii="Times New Roman" w:eastAsia="黑体" w:hAnsi="Times New Roman"/>
          <w:b/>
          <w:bCs/>
          <w:sz w:val="26"/>
          <w:szCs w:val="26"/>
        </w:rPr>
        <w:t xml:space="preserve">六、科普要点</w:t>
      </w:r>
    </w:p>
    <w:p>
      <w:pPr>
        <w:spacing w:after="120"/>
      </w:pPr>
      <w:r>
        <w:rPr>
          <w:rFonts w:ascii="Times New Roman" w:eastAsia="宋体" w:hAnsi="Times New Roman"/>
          <w:i/>
          <w:iCs/>
          <w:color w:val="808080"/>
          <w:sz w:val="18"/>
          <w:szCs w:val="18"/>
        </w:rPr>
        <w:t xml:space="preserve">（3-5 条核心信息）</w:t>
      </w:r>
    </w:p>
    <w:p>
      <w:pPr>
        <w:spacing w:after="60"/>
      </w:pPr>
      <w:r>
        <w:rPr>
          <w:rFonts w:ascii="Times New Roman" w:eastAsia="宋体" w:hAnsi="Times New Roman"/>
          <w:sz w:val="24"/>
          <w:szCs w:val="24"/>
        </w:rPr>
        <w:t xml:space="preserve"/>
      </w:r>
    </w:p>
    <w:p>
      <w:pPr>
        <w:spacing w:before="240"/>
      </w:pPr>
      <w:r>
        <w:rPr>
          <w:rFonts w:ascii="Times New Roman" w:eastAsia="宋体" w:hAnsi="Times New Roman"/>
          <w:color w:val="808080"/>
          <w:sz w:val="18"/>
          <w:szCs w:val="18"/>
        </w:rPr>
        <w:t xml:space="preserve">注：图文作品正文 ≤1500 字、配图 ≥3 张；图片须原创或已获授权，并作去隐私化处理。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2026-11-02T18:44:49.545Z</dcterms:created>
  <dcterms:modified xsi:type="dcterms:W3CDTF">2026-11-02T18:44:49.545Z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